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43F" w:rsidRPr="00CE643F" w:rsidRDefault="00CE643F" w:rsidP="00CE643F">
      <w:pPr>
        <w:ind w:left="-1134"/>
        <w:jc w:val="center"/>
        <w:rPr>
          <w:rFonts w:ascii="Times New Roman" w:hAnsi="Times New Roman" w:cs="Times New Roman"/>
          <w:sz w:val="27"/>
          <w:szCs w:val="27"/>
        </w:rPr>
      </w:pPr>
      <w:r w:rsidRPr="00CE643F">
        <w:rPr>
          <w:rFonts w:ascii="Times New Roman" w:hAnsi="Times New Roman" w:cs="Times New Roman"/>
          <w:b/>
          <w:bCs/>
          <w:noProof/>
          <w:color w:val="002060"/>
          <w:sz w:val="27"/>
          <w:szCs w:val="27"/>
        </w:rPr>
        <w:drawing>
          <wp:anchor distT="0" distB="0" distL="114300" distR="114300" simplePos="0" relativeHeight="251662336" behindDoc="0" locked="0" layoutInCell="1" allowOverlap="1" wp14:anchorId="4332CBF1" wp14:editId="0EC6AA8E">
            <wp:simplePos x="0" y="0"/>
            <wp:positionH relativeFrom="margin">
              <wp:posOffset>5064760</wp:posOffset>
            </wp:positionH>
            <wp:positionV relativeFrom="margin">
              <wp:posOffset>-123825</wp:posOffset>
            </wp:positionV>
            <wp:extent cx="1170940" cy="1144270"/>
            <wp:effectExtent l="0" t="0" r="0" b="0"/>
            <wp:wrapSquare wrapText="bothSides"/>
            <wp:docPr id="6" name="Рисунок 5" descr="SZAO_district_of_Moscow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descr="SZAO_district_of_Moscow_coa.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940" cy="11442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1A12" w:rsidRPr="00CE643F">
        <w:rPr>
          <w:rFonts w:ascii="Times New Roman" w:hAnsi="Times New Roman" w:cs="Times New Roman"/>
          <w:b/>
          <w:bCs/>
          <w:noProof/>
          <w:color w:val="002060"/>
          <w:sz w:val="27"/>
          <w:szCs w:val="27"/>
        </w:rPr>
        <w:drawing>
          <wp:anchor distT="0" distB="0" distL="114300" distR="114300" simplePos="0" relativeHeight="251661312" behindDoc="0" locked="0" layoutInCell="1" allowOverlap="1" wp14:anchorId="7689C06E" wp14:editId="1DA83AAB">
            <wp:simplePos x="0" y="0"/>
            <wp:positionH relativeFrom="margin">
              <wp:posOffset>-577215</wp:posOffset>
            </wp:positionH>
            <wp:positionV relativeFrom="margin">
              <wp:posOffset>-123825</wp:posOffset>
            </wp:positionV>
            <wp:extent cx="915035" cy="1130300"/>
            <wp:effectExtent l="0" t="0" r="0" b="0"/>
            <wp:wrapSquare wrapText="bothSides"/>
            <wp:docPr id="2" name="Picture 2" descr="C:\Documents and Settings\Tsysar\Рабочий стол\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Documents and Settings\Tsysar\Рабочий стол\1.png"/>
                    <pic:cNvPicPr>
                      <a:picLocks noChangeAspect="1" noChangeArrowheads="1"/>
                    </pic:cNvPicPr>
                  </pic:nvPicPr>
                  <pic:blipFill>
                    <a:blip r:embed="rId9" cstate="print">
                      <a:lum contrast="30000"/>
                      <a:extLst>
                        <a:ext uri="{28A0092B-C50C-407E-A947-70E740481C1C}">
                          <a14:useLocalDpi xmlns:a14="http://schemas.microsoft.com/office/drawing/2010/main" val="0"/>
                        </a:ext>
                      </a:extLst>
                    </a:blip>
                    <a:srcRect/>
                    <a:stretch>
                      <a:fillRect/>
                    </a:stretch>
                  </pic:blipFill>
                  <pic:spPr bwMode="auto">
                    <a:xfrm>
                      <a:off x="0" y="0"/>
                      <a:ext cx="915035" cy="1130300"/>
                    </a:xfrm>
                    <a:prstGeom prst="rect">
                      <a:avLst/>
                    </a:prstGeom>
                    <a:ln>
                      <a:noFill/>
                    </a:ln>
                    <a:effectLst/>
                  </pic:spPr>
                </pic:pic>
              </a:graphicData>
            </a:graphic>
            <wp14:sizeRelH relativeFrom="margin">
              <wp14:pctWidth>0</wp14:pctWidth>
            </wp14:sizeRelH>
            <wp14:sizeRelV relativeFrom="margin">
              <wp14:pctHeight>0</wp14:pctHeight>
            </wp14:sizeRelV>
          </wp:anchor>
        </w:drawing>
      </w:r>
      <w:r w:rsidRPr="00CE643F">
        <w:rPr>
          <w:rFonts w:ascii="Times New Roman" w:hAnsi="Times New Roman" w:cs="Times New Roman"/>
          <w:b/>
          <w:bCs/>
          <w:color w:val="002060"/>
          <w:sz w:val="27"/>
          <w:szCs w:val="27"/>
        </w:rPr>
        <w:t>УПРАВЛЕНИЕ ПО СЗАО ГЛАВНОГО УПРАВЛЕНИЯ МЧС РОССИИ ПО ГОРОДУ МОСКВЕ</w:t>
      </w:r>
    </w:p>
    <w:p w:rsidR="00F37956" w:rsidRDefault="00F37956" w:rsidP="006B0127">
      <w:pPr>
        <w:spacing w:after="0" w:line="240" w:lineRule="auto"/>
        <w:jc w:val="center"/>
        <w:outlineLvl w:val="2"/>
        <w:rPr>
          <w:rFonts w:ascii="Times New Roman" w:eastAsia="Times New Roman" w:hAnsi="Times New Roman" w:cs="Times New Roman"/>
          <w:b/>
          <w:sz w:val="36"/>
          <w:szCs w:val="36"/>
        </w:rPr>
      </w:pPr>
    </w:p>
    <w:p w:rsidR="006B0127" w:rsidRDefault="0097172E" w:rsidP="00F37956">
      <w:pPr>
        <w:spacing w:after="0" w:line="240" w:lineRule="auto"/>
        <w:ind w:left="-851"/>
        <w:jc w:val="center"/>
        <w:outlineLvl w:val="2"/>
        <w:rPr>
          <w:rFonts w:ascii="Times New Roman" w:eastAsia="Times New Roman" w:hAnsi="Times New Roman" w:cs="Times New Roman"/>
        </w:rPr>
      </w:pPr>
      <w:r w:rsidRPr="0097172E">
        <w:rPr>
          <w:rFonts w:ascii="Times New Roman" w:eastAsia="Times New Roman" w:hAnsi="Times New Roman" w:cs="Times New Roman"/>
          <w:b/>
          <w:sz w:val="36"/>
          <w:szCs w:val="36"/>
        </w:rPr>
        <w:t>П</w:t>
      </w:r>
      <w:r w:rsidR="006B0127" w:rsidRPr="0097172E">
        <w:rPr>
          <w:rFonts w:ascii="Times New Roman" w:eastAsia="Times New Roman" w:hAnsi="Times New Roman" w:cs="Times New Roman"/>
          <w:b/>
          <w:sz w:val="36"/>
          <w:szCs w:val="36"/>
        </w:rPr>
        <w:t>равила поведения при пожарах в быту</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1. ПРАВИЛА ПОВЕДЕНИЯ ПРИ ПОЖАРАХ В БЫТУ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Пожар – это всегда беда. Однако не все знают элементарные правила поведения в случае пожара. И даже </w:t>
      </w:r>
      <w:proofErr w:type="gramStart"/>
      <w:r w:rsidRPr="00747634">
        <w:rPr>
          <w:rFonts w:ascii="Times New Roman" w:eastAsia="Times New Roman" w:hAnsi="Times New Roman" w:cs="Times New Roman"/>
        </w:rPr>
        <w:t>знакомое</w:t>
      </w:r>
      <w:proofErr w:type="gramEnd"/>
      <w:r w:rsidRPr="00747634">
        <w:rPr>
          <w:rFonts w:ascii="Times New Roman" w:eastAsia="Times New Roman" w:hAnsi="Times New Roman" w:cs="Times New Roman"/>
        </w:rPr>
        <w:t xml:space="preserve"> с детства - «звоните </w:t>
      </w:r>
      <w:r>
        <w:rPr>
          <w:rFonts w:ascii="Times New Roman" w:eastAsia="Times New Roman" w:hAnsi="Times New Roman" w:cs="Times New Roman"/>
        </w:rPr>
        <w:t>1</w:t>
      </w:r>
      <w:r w:rsidRPr="00747634">
        <w:rPr>
          <w:rFonts w:ascii="Times New Roman" w:eastAsia="Times New Roman" w:hAnsi="Times New Roman" w:cs="Times New Roman"/>
        </w:rPr>
        <w:t xml:space="preserve">01» - в панике забывается. Вот несколько самых простых советов, которые помогут вам в сложной ситуации. Главное правило – никогда не паниковать!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1.1. ПОЖАР В КВАРТИРЕ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Если у вас или у ваших соседей случился пожар, главное - сразу же вызвать пожарную охрану. Если загорелся бытовой электроприбор, постарайтесь его обесточить, если телевизор - прежде всего, выдерните вилку из розетки или обесточьте квартиру через электрощит. Помните! Горящий телевизор выделяет множество токсических веществ, поэтому постарайтесь сразу же вывести из помещения людей. Накройте телевизор любой плотной тканью, чтобы прекратить доступ воздуха. Если это не поможет, через отверстие в задней стенке залейте телевизор водой. При этом старайтесь находиться сбоку: ведь кинескоп может взорваться. Проверьте, закрыты ли все окна и форточки, иначе доступ свежего воздуха прибавит огню силы. Если горят другие электрические приборы или проводка, то надо выключить рубильник, выключатель или электрические пробки, и после этого вызвать пожарных. </w:t>
      </w:r>
    </w:p>
    <w:p w:rsidR="006B0127" w:rsidRPr="00747634" w:rsidRDefault="006B0127" w:rsidP="006B0127">
      <w:pPr>
        <w:spacing w:after="0" w:line="240" w:lineRule="auto"/>
        <w:ind w:left="-851"/>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3360" behindDoc="0" locked="0" layoutInCell="1" allowOverlap="1" wp14:anchorId="7CE3F219" wp14:editId="4FCBA038">
            <wp:simplePos x="2562225" y="3905250"/>
            <wp:positionH relativeFrom="margin">
              <wp:align>right</wp:align>
            </wp:positionH>
            <wp:positionV relativeFrom="margin">
              <wp:align>center</wp:align>
            </wp:positionV>
            <wp:extent cx="3438525" cy="2329180"/>
            <wp:effectExtent l="0" t="0" r="0" b="0"/>
            <wp:wrapSquare wrapText="bothSides"/>
            <wp:docPr id="7" name="Рисунок 7" descr="C:\Users\Греков\Desktop\1347099394_pozhar_kvart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реков\Desktop\1347099394_pozhar_kvartir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8736" cy="23298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7634">
        <w:rPr>
          <w:rFonts w:ascii="Times New Roman" w:eastAsia="Times New Roman" w:hAnsi="Times New Roman" w:cs="Times New Roman"/>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двигаться ползком или пригнувшись.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747634">
        <w:rPr>
          <w:rFonts w:ascii="Times New Roman" w:eastAsia="Times New Roman" w:hAnsi="Times New Roman" w:cs="Times New Roman"/>
        </w:rPr>
        <w:t>потеплее</w:t>
      </w:r>
      <w:proofErr w:type="gramEnd"/>
      <w:r w:rsidRPr="00747634">
        <w:rPr>
          <w:rFonts w:ascii="Times New Roman" w:eastAsia="Times New Roman" w:hAnsi="Times New Roman" w:cs="Times New Roman"/>
        </w:rPr>
        <w:t xml:space="preserve">,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более не следует прыгать вниз! </w:t>
      </w:r>
      <w:bookmarkStart w:id="0" w:name="_GoBack"/>
      <w:bookmarkEnd w:id="0"/>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747634">
        <w:rPr>
          <w:rFonts w:ascii="Times New Roman" w:eastAsia="Times New Roman" w:hAnsi="Times New Roman" w:cs="Times New Roman"/>
        </w:rPr>
        <w:t>образом</w:t>
      </w:r>
      <w:proofErr w:type="gramEnd"/>
      <w:r w:rsidRPr="00747634">
        <w:rPr>
          <w:rFonts w:ascii="Times New Roman" w:eastAsia="Times New Roman" w:hAnsi="Times New Roman" w:cs="Times New Roman"/>
        </w:rPr>
        <w:t xml:space="preserve"> можно продержаться около получаса. </w:t>
      </w:r>
    </w:p>
    <w:p w:rsidR="006B0127" w:rsidRPr="00747634" w:rsidRDefault="006B0127" w:rsidP="006B0127">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 xml:space="preserve">Поскольку огонь и дым распространяются снизу вверх, особенно осторожными должны быть жители верхних этажей. </w:t>
      </w:r>
    </w:p>
    <w:p w:rsidR="00F37956" w:rsidRDefault="006B0127" w:rsidP="00F37956">
      <w:pPr>
        <w:spacing w:after="0" w:line="240" w:lineRule="auto"/>
        <w:ind w:left="-851"/>
        <w:jc w:val="both"/>
        <w:rPr>
          <w:rFonts w:ascii="Times New Roman" w:eastAsia="Times New Roman" w:hAnsi="Times New Roman" w:cs="Times New Roman"/>
        </w:rPr>
      </w:pPr>
      <w:r w:rsidRPr="00747634">
        <w:rPr>
          <w:rFonts w:ascii="Times New Roman" w:eastAsia="Times New Roman" w:hAnsi="Times New Roman" w:cs="Times New Roman"/>
        </w:rPr>
        <w:t>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Во время пожара запрещено пользоваться лифтом - его в любое время могут отключить. Кроме того, вы сами загоните себя в ловушку, так как можете «зависнуть» в лифте между горящими этажами и получить отравление угарным газом. Выбираясь из подъезда на улицу, как можно дольше задержите дыхание, а еще лучше - защитите нос и рот мокрым шарфом или платком.</w:t>
      </w:r>
    </w:p>
    <w:p w:rsidR="00A72A66" w:rsidRDefault="00A72A66" w:rsidP="00F37956">
      <w:pPr>
        <w:spacing w:after="0" w:line="240" w:lineRule="auto"/>
        <w:ind w:left="-851"/>
        <w:jc w:val="both"/>
        <w:rPr>
          <w:rFonts w:ascii="Times New Roman" w:hAnsi="Times New Roman" w:cs="Times New Roman"/>
          <w:b/>
          <w:color w:val="C00000"/>
          <w:sz w:val="36"/>
          <w:szCs w:val="36"/>
        </w:rPr>
      </w:pPr>
      <w:r>
        <w:rPr>
          <w:rFonts w:ascii="Times New Roman" w:hAnsi="Times New Roman" w:cs="Times New Roman"/>
          <w:sz w:val="28"/>
          <w:szCs w:val="28"/>
          <w:u w:val="single"/>
        </w:rPr>
        <w:t>________________________________________________________________________</w:t>
      </w:r>
    </w:p>
    <w:p w:rsidR="00A72A66" w:rsidRDefault="00A72A66" w:rsidP="00F37956">
      <w:pPr>
        <w:spacing w:after="0" w:line="240" w:lineRule="auto"/>
        <w:ind w:left="-851"/>
        <w:jc w:val="center"/>
        <w:rPr>
          <w:rFonts w:ascii="Times New Roman" w:hAnsi="Times New Roman" w:cs="Times New Roman"/>
          <w:b/>
          <w:bCs/>
          <w:color w:val="002060"/>
          <w:sz w:val="36"/>
          <w:szCs w:val="36"/>
        </w:rPr>
      </w:pPr>
      <w:r>
        <w:rPr>
          <w:rFonts w:ascii="Times New Roman" w:hAnsi="Times New Roman" w:cs="Times New Roman"/>
          <w:b/>
          <w:bCs/>
          <w:color w:val="002060"/>
          <w:sz w:val="36"/>
          <w:szCs w:val="36"/>
        </w:rPr>
        <w:t xml:space="preserve">При возникновении пожара и чрезвычайных ситуаций </w:t>
      </w:r>
    </w:p>
    <w:p w:rsidR="00E56FDD" w:rsidRPr="00CE643F" w:rsidRDefault="00A72A66" w:rsidP="00F37956">
      <w:pPr>
        <w:spacing w:after="0" w:line="240" w:lineRule="auto"/>
        <w:ind w:left="-851"/>
        <w:jc w:val="center"/>
      </w:pPr>
      <w:r>
        <w:rPr>
          <w:rFonts w:ascii="Times New Roman" w:hAnsi="Times New Roman" w:cs="Times New Roman"/>
          <w:b/>
          <w:bCs/>
          <w:color w:val="002060"/>
          <w:sz w:val="36"/>
          <w:szCs w:val="36"/>
        </w:rPr>
        <w:t>звоните по номеру телефона «101»</w:t>
      </w:r>
    </w:p>
    <w:sectPr w:rsidR="00E56FDD" w:rsidRPr="00CE643F" w:rsidSect="006B0127">
      <w:pgSz w:w="11906" w:h="16838"/>
      <w:pgMar w:top="426" w:right="424" w:bottom="0" w:left="1701" w:header="708" w:footer="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DB" w:rsidRDefault="008849DB" w:rsidP="00CE643F">
      <w:pPr>
        <w:spacing w:after="0" w:line="240" w:lineRule="auto"/>
      </w:pPr>
      <w:r>
        <w:separator/>
      </w:r>
    </w:p>
  </w:endnote>
  <w:endnote w:type="continuationSeparator" w:id="0">
    <w:p w:rsidR="008849DB" w:rsidRDefault="008849DB" w:rsidP="00CE6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DB" w:rsidRDefault="008849DB" w:rsidP="00CE643F">
      <w:pPr>
        <w:spacing w:after="0" w:line="240" w:lineRule="auto"/>
      </w:pPr>
      <w:r>
        <w:separator/>
      </w:r>
    </w:p>
  </w:footnote>
  <w:footnote w:type="continuationSeparator" w:id="0">
    <w:p w:rsidR="008849DB" w:rsidRDefault="008849DB" w:rsidP="00CE6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5491C"/>
    <w:multiLevelType w:val="hybridMultilevel"/>
    <w:tmpl w:val="03948C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2A7"/>
    <w:rsid w:val="00091E2A"/>
    <w:rsid w:val="000D2CC6"/>
    <w:rsid w:val="001321CE"/>
    <w:rsid w:val="001477AA"/>
    <w:rsid w:val="00157A13"/>
    <w:rsid w:val="001A44FD"/>
    <w:rsid w:val="001E2175"/>
    <w:rsid w:val="001E4F24"/>
    <w:rsid w:val="001E5090"/>
    <w:rsid w:val="001F423B"/>
    <w:rsid w:val="00257720"/>
    <w:rsid w:val="002820F4"/>
    <w:rsid w:val="002A6EE4"/>
    <w:rsid w:val="002B52A7"/>
    <w:rsid w:val="002C2E47"/>
    <w:rsid w:val="002D7FBB"/>
    <w:rsid w:val="0036520E"/>
    <w:rsid w:val="00391953"/>
    <w:rsid w:val="003948CA"/>
    <w:rsid w:val="003B1A12"/>
    <w:rsid w:val="003F1DD5"/>
    <w:rsid w:val="0040570F"/>
    <w:rsid w:val="00405DE8"/>
    <w:rsid w:val="004235F6"/>
    <w:rsid w:val="00425FEF"/>
    <w:rsid w:val="004C1273"/>
    <w:rsid w:val="00507871"/>
    <w:rsid w:val="00515CA9"/>
    <w:rsid w:val="00527BAB"/>
    <w:rsid w:val="00550A4C"/>
    <w:rsid w:val="00560DD7"/>
    <w:rsid w:val="005B0693"/>
    <w:rsid w:val="005E0E3C"/>
    <w:rsid w:val="005F5FB4"/>
    <w:rsid w:val="00612C91"/>
    <w:rsid w:val="00665E48"/>
    <w:rsid w:val="00676649"/>
    <w:rsid w:val="006971D0"/>
    <w:rsid w:val="006B0127"/>
    <w:rsid w:val="006E6B23"/>
    <w:rsid w:val="0070595E"/>
    <w:rsid w:val="00725534"/>
    <w:rsid w:val="007274A9"/>
    <w:rsid w:val="00734901"/>
    <w:rsid w:val="00780E00"/>
    <w:rsid w:val="007A05ED"/>
    <w:rsid w:val="007A2B63"/>
    <w:rsid w:val="007C566D"/>
    <w:rsid w:val="00817BBD"/>
    <w:rsid w:val="00844E7E"/>
    <w:rsid w:val="00845CDC"/>
    <w:rsid w:val="00870D7C"/>
    <w:rsid w:val="008849DB"/>
    <w:rsid w:val="008A4E58"/>
    <w:rsid w:val="008C3CCF"/>
    <w:rsid w:val="00933932"/>
    <w:rsid w:val="009441FA"/>
    <w:rsid w:val="00955140"/>
    <w:rsid w:val="0097172E"/>
    <w:rsid w:val="00977059"/>
    <w:rsid w:val="00997591"/>
    <w:rsid w:val="009A7543"/>
    <w:rsid w:val="009C580D"/>
    <w:rsid w:val="00A03AC3"/>
    <w:rsid w:val="00A33B31"/>
    <w:rsid w:val="00A5242B"/>
    <w:rsid w:val="00A63A6D"/>
    <w:rsid w:val="00A7272F"/>
    <w:rsid w:val="00A72A66"/>
    <w:rsid w:val="00AA0AC6"/>
    <w:rsid w:val="00AB09B0"/>
    <w:rsid w:val="00AD0DF6"/>
    <w:rsid w:val="00B50870"/>
    <w:rsid w:val="00C45481"/>
    <w:rsid w:val="00C52563"/>
    <w:rsid w:val="00CC4100"/>
    <w:rsid w:val="00CE643F"/>
    <w:rsid w:val="00D26EA0"/>
    <w:rsid w:val="00D63138"/>
    <w:rsid w:val="00D71E96"/>
    <w:rsid w:val="00D72BFF"/>
    <w:rsid w:val="00DC6ABD"/>
    <w:rsid w:val="00E14CDD"/>
    <w:rsid w:val="00E24236"/>
    <w:rsid w:val="00E56580"/>
    <w:rsid w:val="00E56FDD"/>
    <w:rsid w:val="00E857EF"/>
    <w:rsid w:val="00EA4C11"/>
    <w:rsid w:val="00EC0936"/>
    <w:rsid w:val="00EE44F0"/>
    <w:rsid w:val="00EF4E10"/>
    <w:rsid w:val="00F17246"/>
    <w:rsid w:val="00F31DBF"/>
    <w:rsid w:val="00F37956"/>
    <w:rsid w:val="00F45EBA"/>
    <w:rsid w:val="00F640CD"/>
    <w:rsid w:val="00F72F8E"/>
    <w:rsid w:val="00F77E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B52A7"/>
    <w:pPr>
      <w:ind w:left="720"/>
      <w:contextualSpacing/>
    </w:pPr>
  </w:style>
  <w:style w:type="paragraph" w:styleId="a5">
    <w:name w:val="Balloon Text"/>
    <w:basedOn w:val="a"/>
    <w:link w:val="a6"/>
    <w:uiPriority w:val="99"/>
    <w:semiHidden/>
    <w:unhideWhenUsed/>
    <w:rsid w:val="002B52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2A7"/>
    <w:rPr>
      <w:rFonts w:ascii="Tahoma" w:hAnsi="Tahoma" w:cs="Tahoma"/>
      <w:sz w:val="16"/>
      <w:szCs w:val="16"/>
    </w:rPr>
  </w:style>
  <w:style w:type="paragraph" w:styleId="a7">
    <w:name w:val="header"/>
    <w:basedOn w:val="a"/>
    <w:link w:val="a8"/>
    <w:uiPriority w:val="99"/>
    <w:unhideWhenUsed/>
    <w:rsid w:val="00CE64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643F"/>
  </w:style>
  <w:style w:type="paragraph" w:styleId="a9">
    <w:name w:val="footer"/>
    <w:basedOn w:val="a"/>
    <w:link w:val="aa"/>
    <w:uiPriority w:val="99"/>
    <w:unhideWhenUsed/>
    <w:rsid w:val="00CE64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64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B52A7"/>
    <w:pPr>
      <w:ind w:left="720"/>
      <w:contextualSpacing/>
    </w:pPr>
  </w:style>
  <w:style w:type="paragraph" w:styleId="a5">
    <w:name w:val="Balloon Text"/>
    <w:basedOn w:val="a"/>
    <w:link w:val="a6"/>
    <w:uiPriority w:val="99"/>
    <w:semiHidden/>
    <w:unhideWhenUsed/>
    <w:rsid w:val="002B52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52A7"/>
    <w:rPr>
      <w:rFonts w:ascii="Tahoma" w:hAnsi="Tahoma" w:cs="Tahoma"/>
      <w:sz w:val="16"/>
      <w:szCs w:val="16"/>
    </w:rPr>
  </w:style>
  <w:style w:type="paragraph" w:styleId="a7">
    <w:name w:val="header"/>
    <w:basedOn w:val="a"/>
    <w:link w:val="a8"/>
    <w:uiPriority w:val="99"/>
    <w:unhideWhenUsed/>
    <w:rsid w:val="00CE64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643F"/>
  </w:style>
  <w:style w:type="paragraph" w:styleId="a9">
    <w:name w:val="footer"/>
    <w:basedOn w:val="a"/>
    <w:link w:val="aa"/>
    <w:uiPriority w:val="99"/>
    <w:unhideWhenUsed/>
    <w:rsid w:val="00CE64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7752">
      <w:bodyDiv w:val="1"/>
      <w:marLeft w:val="0"/>
      <w:marRight w:val="0"/>
      <w:marTop w:val="0"/>
      <w:marBottom w:val="0"/>
      <w:divBdr>
        <w:top w:val="none" w:sz="0" w:space="0" w:color="auto"/>
        <w:left w:val="none" w:sz="0" w:space="0" w:color="auto"/>
        <w:bottom w:val="none" w:sz="0" w:space="0" w:color="auto"/>
        <w:right w:val="none" w:sz="0" w:space="0" w:color="auto"/>
      </w:divBdr>
    </w:div>
    <w:div w:id="11384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586</Words>
  <Characters>3345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83550</dc:creator>
  <cp:lastModifiedBy>Греков</cp:lastModifiedBy>
  <cp:revision>7</cp:revision>
  <cp:lastPrinted>2017-02-28T13:05:00Z</cp:lastPrinted>
  <dcterms:created xsi:type="dcterms:W3CDTF">2017-03-09T14:06:00Z</dcterms:created>
  <dcterms:modified xsi:type="dcterms:W3CDTF">2017-04-14T07:21:00Z</dcterms:modified>
</cp:coreProperties>
</file>